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3C" w:rsidRDefault="0010143C">
      <w:pPr>
        <w:rPr>
          <w:rFonts w:asciiTheme="majorHAnsi" w:hAnsiTheme="majorHAnsi"/>
        </w:rPr>
        <w:sectPr w:rsidR="0010143C" w:rsidSect="008A093A">
          <w:headerReference w:type="default" r:id="rId7"/>
          <w:footerReference w:type="default" r:id="rId8"/>
          <w:pgSz w:w="11900" w:h="16840"/>
          <w:pgMar w:top="2552" w:right="851" w:bottom="1191" w:left="1418" w:header="708" w:footer="708" w:gutter="0"/>
          <w:cols w:space="708"/>
          <w:docGrid w:linePitch="360"/>
        </w:sectPr>
      </w:pPr>
      <w:bookmarkStart w:id="0" w:name="_GoBack"/>
      <w:bookmarkEnd w:id="0"/>
    </w:p>
    <w:p w:rsidR="00224C60" w:rsidRPr="004B3D5D" w:rsidRDefault="00F41D74" w:rsidP="00F41D74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  <w:lang w:val="pt-PT"/>
        </w:rPr>
      </w:pPr>
      <w:r w:rsidRPr="004B3D5D">
        <w:rPr>
          <w:rFonts w:ascii="Arial" w:hAnsi="Arial" w:cs="Arial"/>
          <w:b/>
          <w:sz w:val="22"/>
          <w:szCs w:val="22"/>
          <w:lang w:val="pt-PT"/>
        </w:rPr>
        <w:lastRenderedPageBreak/>
        <w:t>REUNIÃO ORDINÁRIA DE CÂMARA DE 15 DE OUTUBRO DE 2014</w:t>
      </w:r>
    </w:p>
    <w:p w:rsidR="00F41D74" w:rsidRPr="004B3D5D" w:rsidRDefault="00F41D74" w:rsidP="00F41D74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  <w:lang w:val="pt-PT"/>
        </w:rPr>
      </w:pPr>
    </w:p>
    <w:p w:rsidR="00F41D74" w:rsidRPr="004B3D5D" w:rsidRDefault="00F41D74" w:rsidP="00F41D74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  <w:lang w:val="pt-PT"/>
        </w:rPr>
      </w:pPr>
    </w:p>
    <w:p w:rsidR="00F41D74" w:rsidRPr="004B3D5D" w:rsidRDefault="00F41D74" w:rsidP="00F41D74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  <w:lang w:val="pt-PT"/>
        </w:rPr>
      </w:pPr>
    </w:p>
    <w:p w:rsidR="00F41D74" w:rsidRPr="004B3D5D" w:rsidRDefault="00F41D74" w:rsidP="00F41D74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  <w:u w:val="single"/>
          <w:lang w:val="pt-PT"/>
        </w:rPr>
      </w:pPr>
      <w:r w:rsidRPr="004B3D5D">
        <w:rPr>
          <w:rFonts w:ascii="Arial" w:hAnsi="Arial" w:cs="Arial"/>
          <w:b/>
          <w:sz w:val="22"/>
          <w:szCs w:val="22"/>
          <w:u w:val="single"/>
          <w:lang w:val="pt-PT"/>
        </w:rPr>
        <w:t>RESUMO DE DELIBERAÇÕES</w:t>
      </w:r>
    </w:p>
    <w:p w:rsidR="00F41D74" w:rsidRPr="004B3D5D" w:rsidRDefault="00F41D74" w:rsidP="00F41D74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  <w:u w:val="single"/>
          <w:lang w:val="pt-PT"/>
        </w:rPr>
      </w:pPr>
    </w:p>
    <w:p w:rsidR="00F41D74" w:rsidRDefault="00F41D74" w:rsidP="00F41D74">
      <w:pPr>
        <w:tabs>
          <w:tab w:val="center" w:pos="4536"/>
        </w:tabs>
        <w:jc w:val="both"/>
        <w:rPr>
          <w:rFonts w:asciiTheme="majorHAnsi" w:hAnsiTheme="majorHAnsi"/>
          <w:lang w:val="pt-PT"/>
        </w:rPr>
      </w:pPr>
    </w:p>
    <w:p w:rsidR="00F41D74" w:rsidRDefault="00F41D74" w:rsidP="00F41D74">
      <w:pPr>
        <w:tabs>
          <w:tab w:val="center" w:pos="4536"/>
        </w:tabs>
        <w:jc w:val="both"/>
        <w:rPr>
          <w:rFonts w:asciiTheme="majorHAnsi" w:hAnsiTheme="majorHAnsi"/>
          <w:lang w:val="pt-PT"/>
        </w:rPr>
      </w:pPr>
    </w:p>
    <w:p w:rsidR="003B7D6A" w:rsidRPr="003B7D6A" w:rsidRDefault="003B7D6A" w:rsidP="003B7D6A">
      <w:pPr>
        <w:pStyle w:val="Avanodecorpodetexto"/>
        <w:tabs>
          <w:tab w:val="left" w:pos="993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3B7D6A">
        <w:rPr>
          <w:rFonts w:ascii="Arial" w:hAnsi="Arial" w:cs="Arial"/>
          <w:sz w:val="22"/>
          <w:szCs w:val="22"/>
        </w:rPr>
        <w:t xml:space="preserve">A Câmara Municipal </w:t>
      </w:r>
      <w:r>
        <w:rPr>
          <w:rFonts w:ascii="Arial" w:hAnsi="Arial" w:cs="Arial"/>
          <w:sz w:val="22"/>
          <w:szCs w:val="22"/>
        </w:rPr>
        <w:t>da Amadora deliberou aprovar a 10</w:t>
      </w:r>
      <w:r w:rsidRPr="003B7D6A">
        <w:rPr>
          <w:rFonts w:ascii="Arial" w:hAnsi="Arial" w:cs="Arial"/>
          <w:sz w:val="22"/>
          <w:szCs w:val="22"/>
        </w:rPr>
        <w:t xml:space="preserve">ª Modificação ao Plano Plurianual de Investimentos (PPI), ao Plano de Atividades Municipais (PAM) e ao Orçamento Ordinário de 2014 – </w:t>
      </w:r>
      <w:r w:rsidRPr="003B7D6A">
        <w:rPr>
          <w:rFonts w:ascii="Arial" w:hAnsi="Arial" w:cs="Arial"/>
          <w:b/>
          <w:sz w:val="22"/>
          <w:szCs w:val="22"/>
        </w:rPr>
        <w:t>Grandes Opções do Plano (PPI e PAM) e</w:t>
      </w:r>
      <w:r>
        <w:rPr>
          <w:rFonts w:ascii="Arial" w:hAnsi="Arial" w:cs="Arial"/>
          <w:b/>
          <w:sz w:val="22"/>
          <w:szCs w:val="22"/>
        </w:rPr>
        <w:t xml:space="preserve"> Orçamento Ordinário de 2014 – 10</w:t>
      </w:r>
      <w:r w:rsidRPr="003B7D6A">
        <w:rPr>
          <w:rFonts w:ascii="Arial" w:hAnsi="Arial" w:cs="Arial"/>
          <w:b/>
          <w:sz w:val="22"/>
          <w:szCs w:val="22"/>
        </w:rPr>
        <w:t>ª Modificação.</w:t>
      </w:r>
    </w:p>
    <w:p w:rsidR="003B7D6A" w:rsidRPr="003B7D6A" w:rsidRDefault="003B7D6A" w:rsidP="003B7D6A">
      <w:pPr>
        <w:pStyle w:val="Avanodecorpodetexto"/>
        <w:tabs>
          <w:tab w:val="left" w:pos="99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3B7D6A" w:rsidRPr="003B7D6A" w:rsidRDefault="003B7D6A" w:rsidP="003B7D6A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B7D6A">
        <w:rPr>
          <w:rFonts w:ascii="Arial" w:hAnsi="Arial" w:cs="Arial"/>
          <w:sz w:val="22"/>
          <w:szCs w:val="22"/>
          <w:lang w:val="pt-PT"/>
        </w:rPr>
        <w:t>Foi pela Câmara M</w:t>
      </w:r>
      <w:r>
        <w:rPr>
          <w:rFonts w:ascii="Arial" w:hAnsi="Arial" w:cs="Arial"/>
          <w:sz w:val="22"/>
          <w:szCs w:val="22"/>
          <w:lang w:val="pt-PT"/>
        </w:rPr>
        <w:t>unicipal da Amadora aprovada a 10</w:t>
      </w:r>
      <w:r w:rsidRPr="003B7D6A">
        <w:rPr>
          <w:rFonts w:ascii="Arial" w:hAnsi="Arial" w:cs="Arial"/>
          <w:sz w:val="22"/>
          <w:szCs w:val="22"/>
          <w:lang w:val="pt-PT"/>
        </w:rPr>
        <w:t xml:space="preserve">ª Modificação ao Plano Plurianual de Investimentos (PPI) e ao Plano de Atividades Municipais (PAM) – Anos seguintes, bem como submeter a mesma a aprovação da Assembleia Municipal – </w:t>
      </w:r>
      <w:r w:rsidRPr="003B7D6A">
        <w:rPr>
          <w:rFonts w:ascii="Arial" w:hAnsi="Arial" w:cs="Arial"/>
          <w:b/>
          <w:sz w:val="22"/>
          <w:szCs w:val="22"/>
          <w:lang w:val="pt-PT"/>
        </w:rPr>
        <w:t>Grandes Opções do Plano (</w:t>
      </w:r>
      <w:r>
        <w:rPr>
          <w:rFonts w:ascii="Arial" w:hAnsi="Arial" w:cs="Arial"/>
          <w:b/>
          <w:sz w:val="22"/>
          <w:szCs w:val="22"/>
          <w:lang w:val="pt-PT"/>
        </w:rPr>
        <w:t xml:space="preserve">PPI e </w:t>
      </w:r>
      <w:r w:rsidR="00F64E33">
        <w:rPr>
          <w:rFonts w:ascii="Arial" w:hAnsi="Arial" w:cs="Arial"/>
          <w:b/>
          <w:sz w:val="22"/>
          <w:szCs w:val="22"/>
          <w:lang w:val="pt-PT"/>
        </w:rPr>
        <w:t>PAM) – Anos Seguintes – 10</w:t>
      </w:r>
      <w:r w:rsidRPr="003B7D6A">
        <w:rPr>
          <w:rFonts w:ascii="Arial" w:hAnsi="Arial" w:cs="Arial"/>
          <w:b/>
          <w:sz w:val="22"/>
          <w:szCs w:val="22"/>
          <w:lang w:val="pt-PT"/>
        </w:rPr>
        <w:t>ª Modificação.</w:t>
      </w:r>
    </w:p>
    <w:p w:rsidR="00F41D74" w:rsidRDefault="00F41D74" w:rsidP="00F41D74">
      <w:pPr>
        <w:tabs>
          <w:tab w:val="center" w:pos="4536"/>
        </w:tabs>
        <w:jc w:val="both"/>
        <w:rPr>
          <w:rFonts w:asciiTheme="majorHAnsi" w:hAnsiTheme="majorHAnsi"/>
          <w:lang w:val="pt-PT"/>
        </w:rPr>
      </w:pPr>
    </w:p>
    <w:p w:rsidR="00F64E33" w:rsidRDefault="00F64E33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 Câmara Municipal da Amadora deliberou aprovar o pedido de isenção de pagamento de taxas urbanísticas, requerido pela Sociedade Filarmónica</w:t>
      </w:r>
      <w:r w:rsidR="008C1C23">
        <w:rPr>
          <w:rFonts w:ascii="Arial" w:hAnsi="Arial" w:cs="Arial"/>
          <w:sz w:val="22"/>
          <w:szCs w:val="22"/>
          <w:lang w:val="pt-PT"/>
        </w:rPr>
        <w:t xml:space="preserve"> Comércio e Industria da Amadora – </w:t>
      </w:r>
      <w:r w:rsidR="008C1C23">
        <w:rPr>
          <w:rFonts w:ascii="Arial" w:hAnsi="Arial" w:cs="Arial"/>
          <w:b/>
          <w:sz w:val="22"/>
          <w:szCs w:val="22"/>
          <w:lang w:val="pt-PT"/>
        </w:rPr>
        <w:t>Isenção do Pagamento de Taxas</w:t>
      </w:r>
    </w:p>
    <w:p w:rsidR="00DA595B" w:rsidRDefault="00DA595B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DA595B" w:rsidRDefault="00DA595B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DA595B">
        <w:rPr>
          <w:rFonts w:ascii="Arial" w:hAnsi="Arial" w:cs="Arial"/>
          <w:sz w:val="22"/>
          <w:szCs w:val="22"/>
          <w:lang w:val="pt-PT"/>
        </w:rPr>
        <w:t>Foi pela C</w:t>
      </w:r>
      <w:r>
        <w:rPr>
          <w:rFonts w:ascii="Arial" w:hAnsi="Arial" w:cs="Arial"/>
          <w:sz w:val="22"/>
          <w:szCs w:val="22"/>
          <w:lang w:val="pt-PT"/>
        </w:rPr>
        <w:t>âmara Mu</w:t>
      </w:r>
      <w:r w:rsidRPr="00DA595B">
        <w:rPr>
          <w:rFonts w:ascii="Arial" w:hAnsi="Arial" w:cs="Arial"/>
          <w:sz w:val="22"/>
          <w:szCs w:val="22"/>
          <w:lang w:val="pt-PT"/>
        </w:rPr>
        <w:t>nicipal</w:t>
      </w:r>
      <w:r>
        <w:rPr>
          <w:rFonts w:ascii="Arial" w:hAnsi="Arial" w:cs="Arial"/>
          <w:sz w:val="22"/>
          <w:szCs w:val="22"/>
          <w:lang w:val="pt-PT"/>
        </w:rPr>
        <w:t xml:space="preserve"> da Amadora aprovada a libertação de garantias bancárias, no âmbito do processo nº OCP – 811/64 (contrato de Urbanização nº 50)</w:t>
      </w:r>
      <w:r w:rsidR="00622B55">
        <w:rPr>
          <w:rFonts w:ascii="Arial" w:hAnsi="Arial" w:cs="Arial"/>
          <w:sz w:val="22"/>
          <w:szCs w:val="22"/>
          <w:lang w:val="pt-PT"/>
        </w:rPr>
        <w:t xml:space="preserve"> – </w:t>
      </w:r>
      <w:r w:rsidR="00622B55">
        <w:rPr>
          <w:rFonts w:ascii="Arial" w:hAnsi="Arial" w:cs="Arial"/>
          <w:b/>
          <w:sz w:val="22"/>
          <w:szCs w:val="22"/>
          <w:lang w:val="pt-PT"/>
        </w:rPr>
        <w:t>Libertação de Garantias Bancárias.</w:t>
      </w:r>
    </w:p>
    <w:p w:rsidR="00622B55" w:rsidRDefault="00622B55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622B55" w:rsidRDefault="00622B55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 Câmara Municipal da Amadora deliberou submeter à Assembleia Municipal, </w:t>
      </w:r>
      <w:r w:rsidR="00B34B3A">
        <w:rPr>
          <w:rFonts w:ascii="Arial" w:hAnsi="Arial" w:cs="Arial"/>
          <w:sz w:val="22"/>
          <w:szCs w:val="22"/>
          <w:lang w:val="pt-PT"/>
        </w:rPr>
        <w:t>proposta relativa à</w:t>
      </w:r>
      <w:r>
        <w:rPr>
          <w:rFonts w:ascii="Arial" w:hAnsi="Arial" w:cs="Arial"/>
          <w:sz w:val="22"/>
          <w:szCs w:val="22"/>
          <w:lang w:val="pt-PT"/>
        </w:rPr>
        <w:t xml:space="preserve"> emissão de autorização prévia para a assunção de compromissos plurianuais que resultem do procedimento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concursal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para a prestação de serviços de execução de ações de inspeção, reinspecção, inquéritos, peritagens, relatórios e pareceres, no âmbito da manutenção e inspeção de </w:t>
      </w:r>
      <w:r>
        <w:rPr>
          <w:rFonts w:ascii="Arial" w:hAnsi="Arial" w:cs="Arial"/>
          <w:sz w:val="22"/>
          <w:szCs w:val="22"/>
          <w:lang w:val="pt-PT"/>
        </w:rPr>
        <w:lastRenderedPageBreak/>
        <w:t xml:space="preserve">ascensores, monta-cargas, escadas mecânicas e tapetes rolantes </w:t>
      </w:r>
      <w:r w:rsidR="00237EC3">
        <w:rPr>
          <w:rFonts w:ascii="Arial" w:hAnsi="Arial" w:cs="Arial"/>
          <w:sz w:val="22"/>
          <w:szCs w:val="22"/>
          <w:lang w:val="pt-PT"/>
        </w:rPr>
        <w:t>–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237EC3">
        <w:rPr>
          <w:rFonts w:ascii="Arial" w:hAnsi="Arial" w:cs="Arial"/>
          <w:b/>
          <w:sz w:val="22"/>
          <w:szCs w:val="22"/>
          <w:lang w:val="pt-PT"/>
        </w:rPr>
        <w:t>Autorização Prévia para Assunção de Compromissos Plurianuais</w:t>
      </w:r>
    </w:p>
    <w:p w:rsidR="00AF27CA" w:rsidRDefault="00AF27CA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510F9D" w:rsidRDefault="00510F9D" w:rsidP="00510F9D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Foi pela Câmara Municipal da Amadora deliberado submeter à Assembleia Municipal, </w:t>
      </w:r>
      <w:r w:rsidR="0046427F">
        <w:rPr>
          <w:rFonts w:ascii="Arial" w:hAnsi="Arial" w:cs="Arial"/>
          <w:sz w:val="22"/>
          <w:szCs w:val="22"/>
          <w:lang w:val="pt-PT"/>
        </w:rPr>
        <w:t xml:space="preserve">proposta </w:t>
      </w:r>
      <w:r>
        <w:rPr>
          <w:rFonts w:ascii="Arial" w:hAnsi="Arial" w:cs="Arial"/>
          <w:sz w:val="22"/>
          <w:szCs w:val="22"/>
          <w:lang w:val="pt-PT"/>
        </w:rPr>
        <w:t xml:space="preserve">para emissão de autorização prévia para a assunção de compromissos plurianuais e posterior abertura de procedimento para fornecimento de energia elétrica nas diversas instalações do Município - </w:t>
      </w:r>
      <w:r>
        <w:rPr>
          <w:rFonts w:ascii="Arial" w:hAnsi="Arial" w:cs="Arial"/>
          <w:b/>
          <w:sz w:val="22"/>
          <w:szCs w:val="22"/>
          <w:lang w:val="pt-PT"/>
        </w:rPr>
        <w:t>Autorização Prévia para Assunção de Compromissos Plurianuais</w:t>
      </w:r>
    </w:p>
    <w:p w:rsidR="00AF27CA" w:rsidRDefault="00AF27CA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510F9D" w:rsidRDefault="00510F9D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 Câmara Municipal da Amadora aprovou o pedido apresentado pela Repsol Portuguesa, S.A.</w:t>
      </w:r>
      <w:r w:rsidR="005777F9">
        <w:rPr>
          <w:rFonts w:ascii="Arial" w:hAnsi="Arial" w:cs="Arial"/>
          <w:sz w:val="22"/>
          <w:szCs w:val="22"/>
          <w:lang w:val="pt-PT"/>
        </w:rPr>
        <w:t xml:space="preserve"> (Proc. 5513-AL/2011) e respeitante ao licenciamento de obras de alteração – </w:t>
      </w:r>
      <w:r w:rsidR="005777F9">
        <w:rPr>
          <w:rFonts w:ascii="Arial" w:hAnsi="Arial" w:cs="Arial"/>
          <w:b/>
          <w:sz w:val="22"/>
          <w:szCs w:val="22"/>
          <w:lang w:val="pt-PT"/>
        </w:rPr>
        <w:t>Licenciamento</w:t>
      </w:r>
    </w:p>
    <w:p w:rsidR="005777F9" w:rsidRDefault="005777F9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5777F9" w:rsidRDefault="005B2EF7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No âmbito dos concursos públicos para conservação e beneficiação de edifícios municipais/parque escolar municipal – obras diversas de impermeabilização e pintura e rede de esgotos e de distribuição de água (empreitadas nºs 5/2014 e 8/2014), foram pela Câmara Municipal</w:t>
      </w:r>
      <w:r w:rsidR="00C81E05">
        <w:rPr>
          <w:rFonts w:ascii="Arial" w:hAnsi="Arial" w:cs="Arial"/>
          <w:sz w:val="22"/>
          <w:szCs w:val="22"/>
          <w:lang w:val="pt-PT"/>
        </w:rPr>
        <w:t xml:space="preserve"> da Amadora</w:t>
      </w:r>
      <w:r>
        <w:rPr>
          <w:rFonts w:ascii="Arial" w:hAnsi="Arial" w:cs="Arial"/>
          <w:sz w:val="22"/>
          <w:szCs w:val="22"/>
          <w:lang w:val="pt-PT"/>
        </w:rPr>
        <w:t xml:space="preserve"> aprovadas as minutas de contrato a celebrar com as entidades adjudicatárias – </w:t>
      </w:r>
      <w:r>
        <w:rPr>
          <w:rFonts w:ascii="Arial" w:hAnsi="Arial" w:cs="Arial"/>
          <w:b/>
          <w:sz w:val="22"/>
          <w:szCs w:val="22"/>
          <w:lang w:val="pt-PT"/>
        </w:rPr>
        <w:t>Minutas de Contratos</w:t>
      </w:r>
    </w:p>
    <w:p w:rsidR="005B2EF7" w:rsidRDefault="005B2EF7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5B2EF7" w:rsidRDefault="005B2EF7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 Câmara Municipal da Amadora aprovou os relatórios finais e consequentes adjudicações dos concursos públicos para requalificação de espaços urbanos/zonas verdes 2014/2015/2016 – Zona</w:t>
      </w:r>
      <w:r w:rsidR="0046427F">
        <w:rPr>
          <w:rFonts w:ascii="Arial" w:hAnsi="Arial" w:cs="Arial"/>
          <w:sz w:val="22"/>
          <w:szCs w:val="22"/>
          <w:lang w:val="pt-PT"/>
        </w:rPr>
        <w:t>s Norte e</w:t>
      </w:r>
      <w:r>
        <w:rPr>
          <w:rFonts w:ascii="Arial" w:hAnsi="Arial" w:cs="Arial"/>
          <w:sz w:val="22"/>
          <w:szCs w:val="22"/>
          <w:lang w:val="pt-PT"/>
        </w:rPr>
        <w:t xml:space="preserve"> Sul (empreitadas nºs 29/2014 e 31/2014) – </w:t>
      </w:r>
      <w:r>
        <w:rPr>
          <w:rFonts w:ascii="Arial" w:hAnsi="Arial" w:cs="Arial"/>
          <w:b/>
          <w:sz w:val="22"/>
          <w:szCs w:val="22"/>
          <w:lang w:val="pt-PT"/>
        </w:rPr>
        <w:t xml:space="preserve">Procedimento </w:t>
      </w:r>
      <w:proofErr w:type="spellStart"/>
      <w:r>
        <w:rPr>
          <w:rFonts w:ascii="Arial" w:hAnsi="Arial" w:cs="Arial"/>
          <w:b/>
          <w:sz w:val="22"/>
          <w:szCs w:val="22"/>
          <w:lang w:val="pt-PT"/>
        </w:rPr>
        <w:t>Concursal</w:t>
      </w:r>
      <w:proofErr w:type="spellEnd"/>
      <w:r>
        <w:rPr>
          <w:rFonts w:ascii="Arial" w:hAnsi="Arial" w:cs="Arial"/>
          <w:b/>
          <w:sz w:val="22"/>
          <w:szCs w:val="22"/>
          <w:lang w:val="pt-PT"/>
        </w:rPr>
        <w:t xml:space="preserve"> – Adjudicação</w:t>
      </w:r>
    </w:p>
    <w:p w:rsidR="005B2EF7" w:rsidRDefault="005B2EF7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5B2EF7" w:rsidRDefault="005B2EF7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Foi pela Câmara Municipal</w:t>
      </w:r>
      <w:r w:rsidR="00624933">
        <w:rPr>
          <w:rFonts w:ascii="Arial" w:hAnsi="Arial" w:cs="Arial"/>
          <w:sz w:val="22"/>
          <w:szCs w:val="22"/>
          <w:lang w:val="pt-PT"/>
        </w:rPr>
        <w:t xml:space="preserve"> da Amadora,</w:t>
      </w:r>
      <w:r>
        <w:rPr>
          <w:rFonts w:ascii="Arial" w:hAnsi="Arial" w:cs="Arial"/>
          <w:sz w:val="22"/>
          <w:szCs w:val="22"/>
          <w:lang w:val="pt-PT"/>
        </w:rPr>
        <w:t xml:space="preserve"> no contexto do concurso público – equipamento de apoio ao desenvolvimento de práticas desportivas no parque urbano do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Borel</w:t>
      </w:r>
      <w:proofErr w:type="spellEnd"/>
      <w:r>
        <w:rPr>
          <w:rFonts w:ascii="Arial" w:hAnsi="Arial" w:cs="Arial"/>
          <w:sz w:val="22"/>
          <w:szCs w:val="22"/>
          <w:lang w:val="pt-PT"/>
        </w:rPr>
        <w:t>/Orçamento Participativo 2013 – Sede do clube de ténis (Empreitada nº 7/2014)</w:t>
      </w:r>
      <w:r w:rsidR="001F5841">
        <w:rPr>
          <w:rFonts w:ascii="Arial" w:hAnsi="Arial" w:cs="Arial"/>
          <w:sz w:val="22"/>
          <w:szCs w:val="22"/>
          <w:lang w:val="pt-PT"/>
        </w:rPr>
        <w:t xml:space="preserve">, aprovada a substituição de coordenador de segurança em obra – </w:t>
      </w:r>
      <w:r w:rsidR="001F5841">
        <w:rPr>
          <w:rFonts w:ascii="Arial" w:hAnsi="Arial" w:cs="Arial"/>
          <w:b/>
          <w:sz w:val="22"/>
          <w:szCs w:val="22"/>
          <w:lang w:val="pt-PT"/>
        </w:rPr>
        <w:t xml:space="preserve">Procedimento </w:t>
      </w:r>
      <w:proofErr w:type="spellStart"/>
      <w:r w:rsidR="001F5841">
        <w:rPr>
          <w:rFonts w:ascii="Arial" w:hAnsi="Arial" w:cs="Arial"/>
          <w:b/>
          <w:sz w:val="22"/>
          <w:szCs w:val="22"/>
          <w:lang w:val="pt-PT"/>
        </w:rPr>
        <w:t>Concursal</w:t>
      </w:r>
      <w:proofErr w:type="spellEnd"/>
    </w:p>
    <w:p w:rsidR="001F5841" w:rsidRDefault="001F5841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1F5841" w:rsidRDefault="001F5841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 Câmara Municipal </w:t>
      </w:r>
      <w:r w:rsidR="00624933">
        <w:rPr>
          <w:rFonts w:ascii="Arial" w:hAnsi="Arial" w:cs="Arial"/>
          <w:sz w:val="22"/>
          <w:szCs w:val="22"/>
          <w:lang w:val="pt-PT"/>
        </w:rPr>
        <w:t xml:space="preserve">da Amadora </w:t>
      </w:r>
      <w:r w:rsidR="00301999">
        <w:rPr>
          <w:rFonts w:ascii="Arial" w:hAnsi="Arial" w:cs="Arial"/>
          <w:sz w:val="22"/>
          <w:szCs w:val="22"/>
          <w:lang w:val="pt-PT"/>
        </w:rPr>
        <w:t>aprovou o indeferimento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301999">
        <w:rPr>
          <w:rFonts w:ascii="Arial" w:hAnsi="Arial" w:cs="Arial"/>
          <w:sz w:val="22"/>
          <w:szCs w:val="22"/>
          <w:lang w:val="pt-PT"/>
        </w:rPr>
        <w:t>d</w:t>
      </w:r>
      <w:r>
        <w:rPr>
          <w:rFonts w:ascii="Arial" w:hAnsi="Arial" w:cs="Arial"/>
          <w:sz w:val="22"/>
          <w:szCs w:val="22"/>
          <w:lang w:val="pt-PT"/>
        </w:rPr>
        <w:t>os pedidos de indemnização, formulados por dois munícipes</w:t>
      </w:r>
      <w:r w:rsidR="00301999">
        <w:rPr>
          <w:rFonts w:ascii="Arial" w:hAnsi="Arial" w:cs="Arial"/>
          <w:sz w:val="22"/>
          <w:szCs w:val="22"/>
          <w:lang w:val="pt-PT"/>
        </w:rPr>
        <w:t xml:space="preserve"> – </w:t>
      </w:r>
      <w:r w:rsidR="00301999" w:rsidRPr="00301999">
        <w:rPr>
          <w:rFonts w:ascii="Arial" w:hAnsi="Arial" w:cs="Arial"/>
          <w:b/>
          <w:sz w:val="22"/>
          <w:szCs w:val="22"/>
          <w:lang w:val="pt-PT"/>
        </w:rPr>
        <w:t xml:space="preserve">Pedidos de Indemnização </w:t>
      </w:r>
      <w:r w:rsidR="00301999">
        <w:rPr>
          <w:rFonts w:ascii="Arial" w:hAnsi="Arial" w:cs="Arial"/>
          <w:b/>
          <w:sz w:val="22"/>
          <w:szCs w:val="22"/>
          <w:lang w:val="pt-PT"/>
        </w:rPr>
        <w:t>–</w:t>
      </w:r>
      <w:r w:rsidR="00301999" w:rsidRPr="00301999">
        <w:rPr>
          <w:rFonts w:ascii="Arial" w:hAnsi="Arial" w:cs="Arial"/>
          <w:b/>
          <w:sz w:val="22"/>
          <w:szCs w:val="22"/>
          <w:lang w:val="pt-PT"/>
        </w:rPr>
        <w:t xml:space="preserve"> Indeferimento</w:t>
      </w:r>
    </w:p>
    <w:p w:rsidR="00301999" w:rsidRDefault="00301999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301999" w:rsidRDefault="00301999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Foi pela Câmara Municipal </w:t>
      </w:r>
      <w:r w:rsidR="00624933">
        <w:rPr>
          <w:rFonts w:ascii="Arial" w:hAnsi="Arial" w:cs="Arial"/>
          <w:sz w:val="22"/>
          <w:szCs w:val="22"/>
          <w:lang w:val="pt-PT"/>
        </w:rPr>
        <w:t xml:space="preserve">da Amadora </w:t>
      </w:r>
      <w:r>
        <w:rPr>
          <w:rFonts w:ascii="Arial" w:hAnsi="Arial" w:cs="Arial"/>
          <w:sz w:val="22"/>
          <w:szCs w:val="22"/>
          <w:lang w:val="pt-PT"/>
        </w:rPr>
        <w:t xml:space="preserve">aprovada a aplicação de pena de repreensão escrita a uma trabalhadora, por violação dos deveres de zelo e diligência </w:t>
      </w:r>
      <w:r w:rsidR="00624933">
        <w:rPr>
          <w:rFonts w:ascii="Arial" w:hAnsi="Arial" w:cs="Arial"/>
          <w:sz w:val="22"/>
          <w:szCs w:val="22"/>
          <w:lang w:val="pt-PT"/>
        </w:rPr>
        <w:t>–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624933" w:rsidRPr="00624933">
        <w:rPr>
          <w:rFonts w:ascii="Arial" w:hAnsi="Arial" w:cs="Arial"/>
          <w:b/>
          <w:sz w:val="22"/>
          <w:szCs w:val="22"/>
          <w:lang w:val="pt-PT"/>
        </w:rPr>
        <w:t>Procedimento Disciplinar</w:t>
      </w:r>
    </w:p>
    <w:p w:rsidR="00624933" w:rsidRDefault="00624933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624933" w:rsidRDefault="00C81E05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 Câmara Municipal da Amadora deliberou aprovar a prestação de comparticipação</w:t>
      </w:r>
      <w:r w:rsidR="00DC658F">
        <w:rPr>
          <w:rFonts w:ascii="Arial" w:hAnsi="Arial" w:cs="Arial"/>
          <w:sz w:val="22"/>
          <w:szCs w:val="22"/>
          <w:lang w:val="pt-PT"/>
        </w:rPr>
        <w:t xml:space="preserve"> requerida ao abrigo do programa Reabilita +, a duas administrações de condomínio – </w:t>
      </w:r>
      <w:r w:rsidR="00DC658F">
        <w:rPr>
          <w:rFonts w:ascii="Arial" w:hAnsi="Arial" w:cs="Arial"/>
          <w:b/>
          <w:sz w:val="22"/>
          <w:szCs w:val="22"/>
          <w:lang w:val="pt-PT"/>
        </w:rPr>
        <w:t>Programa Reabilita +</w:t>
      </w:r>
    </w:p>
    <w:p w:rsidR="00DC658F" w:rsidRDefault="00DC658F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DC658F" w:rsidRDefault="00AD4E2D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No âmbito do programa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AmaSénior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– Apoio Alimentar a idosos aos </w:t>
      </w:r>
      <w:r w:rsidR="000A1350">
        <w:rPr>
          <w:rFonts w:ascii="Arial" w:hAnsi="Arial" w:cs="Arial"/>
          <w:sz w:val="22"/>
          <w:szCs w:val="22"/>
          <w:lang w:val="pt-PT"/>
        </w:rPr>
        <w:t>fins-de-semana</w:t>
      </w:r>
      <w:r>
        <w:rPr>
          <w:rFonts w:ascii="Arial" w:hAnsi="Arial" w:cs="Arial"/>
          <w:sz w:val="22"/>
          <w:szCs w:val="22"/>
          <w:lang w:val="pt-PT"/>
        </w:rPr>
        <w:t xml:space="preserve"> e feriados, foi pela Câmara Municipal aprovada a transferência de verba para as entidades parceiras do aludido programa – </w:t>
      </w:r>
      <w:r>
        <w:rPr>
          <w:rFonts w:ascii="Arial" w:hAnsi="Arial" w:cs="Arial"/>
          <w:b/>
          <w:sz w:val="22"/>
          <w:szCs w:val="22"/>
          <w:lang w:val="pt-PT"/>
        </w:rPr>
        <w:t xml:space="preserve">Programa </w:t>
      </w:r>
      <w:proofErr w:type="spellStart"/>
      <w:r>
        <w:rPr>
          <w:rFonts w:ascii="Arial" w:hAnsi="Arial" w:cs="Arial"/>
          <w:b/>
          <w:sz w:val="22"/>
          <w:szCs w:val="22"/>
          <w:lang w:val="pt-PT"/>
        </w:rPr>
        <w:t>AmaSénior</w:t>
      </w:r>
      <w:proofErr w:type="spellEnd"/>
      <w:r>
        <w:rPr>
          <w:rFonts w:ascii="Arial" w:hAnsi="Arial" w:cs="Arial"/>
          <w:b/>
          <w:sz w:val="22"/>
          <w:szCs w:val="22"/>
          <w:lang w:val="pt-PT"/>
        </w:rPr>
        <w:t xml:space="preserve"> – Apoio Alimentar a Idosos aos </w:t>
      </w:r>
      <w:r w:rsidR="000A1350">
        <w:rPr>
          <w:rFonts w:ascii="Arial" w:hAnsi="Arial" w:cs="Arial"/>
          <w:b/>
          <w:sz w:val="22"/>
          <w:szCs w:val="22"/>
          <w:lang w:val="pt-PT"/>
        </w:rPr>
        <w:t>Fins-de-semana</w:t>
      </w:r>
      <w:r>
        <w:rPr>
          <w:rFonts w:ascii="Arial" w:hAnsi="Arial" w:cs="Arial"/>
          <w:b/>
          <w:sz w:val="22"/>
          <w:szCs w:val="22"/>
          <w:lang w:val="pt-PT"/>
        </w:rPr>
        <w:t xml:space="preserve"> e Feriados</w:t>
      </w:r>
    </w:p>
    <w:p w:rsidR="000A2466" w:rsidRDefault="000A2466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0A2466" w:rsidRDefault="000A2466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 Câmara Municipal da Amadora aprovou a adesão ao programa Mentores para Emigrantes, bem como a minuta de protocolo de colaboração a celebrar com o Alto Comissariado para as Migrações, I.P. – </w:t>
      </w:r>
      <w:r>
        <w:rPr>
          <w:rFonts w:ascii="Arial" w:hAnsi="Arial" w:cs="Arial"/>
          <w:b/>
          <w:sz w:val="22"/>
          <w:szCs w:val="22"/>
          <w:lang w:val="pt-PT"/>
        </w:rPr>
        <w:t>Programa Mentores para Emigrantes – Adesão</w:t>
      </w:r>
    </w:p>
    <w:p w:rsidR="000A2466" w:rsidRDefault="000A2466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0A2466" w:rsidRDefault="00712707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Foram pela Câmara Municipal da Amadora aprovados os pedidos de apoio económico, requeridos por quatro munícipes, ao abrigo do Fundo de Coesão Social Municipal - </w:t>
      </w:r>
      <w:r w:rsidR="003C0134" w:rsidRPr="003C0134">
        <w:rPr>
          <w:rFonts w:ascii="Arial" w:hAnsi="Arial" w:cs="Arial"/>
          <w:b/>
          <w:sz w:val="22"/>
          <w:szCs w:val="22"/>
          <w:lang w:val="pt-PT"/>
        </w:rPr>
        <w:t>Fundo de Coesão Social Municipal</w:t>
      </w:r>
    </w:p>
    <w:p w:rsidR="003C0134" w:rsidRDefault="003C0134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3C0134" w:rsidRDefault="003C0134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 Câmara Municipal da Amadora deliberou ratificar o ato praticado pelo Conselho de Administração dos Serviços </w:t>
      </w:r>
      <w:proofErr w:type="spellStart"/>
      <w:r w:rsidR="0046427F">
        <w:rPr>
          <w:rFonts w:ascii="Arial" w:hAnsi="Arial" w:cs="Arial"/>
          <w:sz w:val="22"/>
          <w:szCs w:val="22"/>
          <w:lang w:val="pt-PT"/>
        </w:rPr>
        <w:t>Intermunicipalizados</w:t>
      </w:r>
      <w:proofErr w:type="spellEnd"/>
      <w:r w:rsidR="0046427F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de Água e Saneamento dos Municípios de Oeiras e Amadora</w:t>
      </w:r>
      <w:r w:rsidR="00C10038">
        <w:rPr>
          <w:rFonts w:ascii="Arial" w:hAnsi="Arial" w:cs="Arial"/>
          <w:sz w:val="22"/>
          <w:szCs w:val="22"/>
          <w:lang w:val="pt-PT"/>
        </w:rPr>
        <w:t xml:space="preserve"> (SIMAS)</w:t>
      </w:r>
      <w:r>
        <w:rPr>
          <w:rFonts w:ascii="Arial" w:hAnsi="Arial" w:cs="Arial"/>
          <w:sz w:val="22"/>
          <w:szCs w:val="22"/>
          <w:lang w:val="pt-PT"/>
        </w:rPr>
        <w:t xml:space="preserve">, através do qual aprovou a suspensão dos trabalhos associados à empreitada de </w:t>
      </w:r>
      <w:r>
        <w:rPr>
          <w:rFonts w:ascii="Arial" w:hAnsi="Arial" w:cs="Arial"/>
          <w:sz w:val="22"/>
          <w:szCs w:val="22"/>
          <w:lang w:val="pt-PT"/>
        </w:rPr>
        <w:lastRenderedPageBreak/>
        <w:t>instalação de condutas de adução e distribuição do subsistema do Alto do Mira</w:t>
      </w:r>
      <w:r w:rsidR="000055B4">
        <w:rPr>
          <w:rFonts w:ascii="Arial" w:hAnsi="Arial" w:cs="Arial"/>
          <w:sz w:val="22"/>
          <w:szCs w:val="22"/>
          <w:lang w:val="pt-PT"/>
        </w:rPr>
        <w:t xml:space="preserve"> – </w:t>
      </w:r>
      <w:r w:rsidR="000055B4">
        <w:rPr>
          <w:rFonts w:ascii="Arial" w:hAnsi="Arial" w:cs="Arial"/>
          <w:b/>
          <w:sz w:val="22"/>
          <w:szCs w:val="22"/>
          <w:lang w:val="pt-PT"/>
        </w:rPr>
        <w:t>SIMAS – Ratificação</w:t>
      </w:r>
    </w:p>
    <w:p w:rsidR="000055B4" w:rsidRDefault="000055B4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C10038" w:rsidRDefault="00C10038" w:rsidP="00C10038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Foi pela </w:t>
      </w:r>
      <w:proofErr w:type="gramStart"/>
      <w:r>
        <w:rPr>
          <w:rFonts w:ascii="Arial" w:hAnsi="Arial" w:cs="Arial"/>
          <w:sz w:val="22"/>
          <w:szCs w:val="22"/>
          <w:lang w:val="pt-PT"/>
        </w:rPr>
        <w:t>Câmara Municipal da Amadora ratificado</w:t>
      </w:r>
      <w:proofErr w:type="gramEnd"/>
      <w:r>
        <w:rPr>
          <w:rFonts w:ascii="Arial" w:hAnsi="Arial" w:cs="Arial"/>
          <w:sz w:val="22"/>
          <w:szCs w:val="22"/>
          <w:lang w:val="pt-PT"/>
        </w:rPr>
        <w:t xml:space="preserve"> o ato praticado pelo Conselho de Administração dos Serviços </w:t>
      </w:r>
      <w:proofErr w:type="spellStart"/>
      <w:r w:rsidR="0046427F">
        <w:rPr>
          <w:rFonts w:ascii="Arial" w:hAnsi="Arial" w:cs="Arial"/>
          <w:sz w:val="22"/>
          <w:szCs w:val="22"/>
          <w:lang w:val="pt-PT"/>
        </w:rPr>
        <w:t>Intermunicipalizados</w:t>
      </w:r>
      <w:proofErr w:type="spellEnd"/>
      <w:r w:rsidR="0046427F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de Água e Saneamento dos Municípios de Oeiras e Amadora (SIMAS), através do qual aprovou a extensão dos serviços de leituras, interrupções e restabelecimento de água e outros serviços conexos, para o ano de 2014 - </w:t>
      </w:r>
      <w:r>
        <w:rPr>
          <w:rFonts w:ascii="Arial" w:hAnsi="Arial" w:cs="Arial"/>
          <w:b/>
          <w:sz w:val="22"/>
          <w:szCs w:val="22"/>
          <w:lang w:val="pt-PT"/>
        </w:rPr>
        <w:t>SIMAS – Ratificação</w:t>
      </w:r>
    </w:p>
    <w:p w:rsidR="000055B4" w:rsidRPr="000055B4" w:rsidRDefault="000055B4" w:rsidP="00F64E33">
      <w:pPr>
        <w:tabs>
          <w:tab w:val="center" w:pos="4536"/>
        </w:tabs>
        <w:spacing w:line="480" w:lineRule="auto"/>
        <w:jc w:val="both"/>
        <w:rPr>
          <w:rFonts w:ascii="Arial" w:hAnsi="Arial" w:cs="Arial"/>
          <w:sz w:val="22"/>
          <w:szCs w:val="22"/>
          <w:lang w:val="pt-PT"/>
        </w:rPr>
      </w:pPr>
    </w:p>
    <w:sectPr w:rsidR="000055B4" w:rsidRPr="000055B4" w:rsidSect="0010143C">
      <w:type w:val="continuous"/>
      <w:pgSz w:w="11900" w:h="16840"/>
      <w:pgMar w:top="2552" w:right="851" w:bottom="1191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A2" w:rsidRDefault="002577A2" w:rsidP="00C83479">
      <w:r>
        <w:separator/>
      </w:r>
    </w:p>
  </w:endnote>
  <w:endnote w:type="continuationSeparator" w:id="0">
    <w:p w:rsidR="002577A2" w:rsidRDefault="002577A2" w:rsidP="00C8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A2" w:rsidRDefault="002577A2" w:rsidP="00C83479">
    <w:pPr>
      <w:pStyle w:val="Rodap"/>
      <w:tabs>
        <w:tab w:val="clear" w:pos="8640"/>
      </w:tabs>
    </w:pPr>
    <w:r>
      <w:rPr>
        <w:rFonts w:ascii="Calibri" w:hAnsi="Calibri"/>
        <w:noProof/>
        <w:sz w:val="12"/>
        <w:szCs w:val="12"/>
      </w:rPr>
      <w:t>PV01/2014/V1</w:t>
    </w:r>
    <w:r w:rsidRPr="007E60D2">
      <w:rPr>
        <w:rFonts w:ascii="Calibri" w:hAnsi="Calibri"/>
        <w:noProof/>
        <w:sz w:val="12"/>
        <w:szCs w:val="12"/>
      </w:rPr>
      <w:t>.0</w:t>
    </w:r>
    <w:r w:rsidRPr="007E60D2">
      <w:rPr>
        <w:rFonts w:ascii="Calibri" w:hAnsi="Calibri"/>
        <w:noProof/>
        <w:sz w:val="12"/>
        <w:szCs w:val="12"/>
      </w:rPr>
      <w:tab/>
    </w:r>
    <w:r w:rsidRPr="007E60D2">
      <w:rPr>
        <w:rFonts w:ascii="Calibri" w:hAnsi="Calibri"/>
        <w:sz w:val="14"/>
        <w:szCs w:val="14"/>
      </w:rPr>
      <w:tab/>
      <w:t xml:space="preserve"> </w:t>
    </w:r>
    <w:r>
      <w:rPr>
        <w:rFonts w:ascii="Calibri" w:hAnsi="Calibri"/>
        <w:sz w:val="14"/>
        <w:szCs w:val="14"/>
      </w:rPr>
      <w:t xml:space="preserve">                                                                                                                        </w:t>
    </w:r>
    <w:r w:rsidRPr="007E60D2">
      <w:rPr>
        <w:rFonts w:ascii="Calibri" w:hAnsi="Calibri"/>
        <w:sz w:val="14"/>
        <w:szCs w:val="14"/>
      </w:rPr>
      <w:t xml:space="preserve">Página </w:t>
    </w:r>
    <w:r w:rsidRPr="007E60D2">
      <w:rPr>
        <w:rFonts w:ascii="Calibri" w:hAnsi="Calibri"/>
        <w:sz w:val="14"/>
        <w:szCs w:val="14"/>
      </w:rPr>
      <w:fldChar w:fldCharType="begin"/>
    </w:r>
    <w:r w:rsidRPr="007E60D2">
      <w:rPr>
        <w:rFonts w:ascii="Calibri" w:hAnsi="Calibri"/>
        <w:sz w:val="14"/>
        <w:szCs w:val="14"/>
      </w:rPr>
      <w:instrText xml:space="preserve"> PAGE </w:instrText>
    </w:r>
    <w:r w:rsidRPr="007E60D2">
      <w:rPr>
        <w:rFonts w:ascii="Calibri" w:hAnsi="Calibri"/>
        <w:sz w:val="14"/>
        <w:szCs w:val="14"/>
      </w:rPr>
      <w:fldChar w:fldCharType="separate"/>
    </w:r>
    <w:r w:rsidR="0046427F">
      <w:rPr>
        <w:rFonts w:ascii="Calibri" w:hAnsi="Calibri"/>
        <w:noProof/>
        <w:sz w:val="14"/>
        <w:szCs w:val="14"/>
      </w:rPr>
      <w:t>1</w:t>
    </w:r>
    <w:r w:rsidRPr="007E60D2">
      <w:rPr>
        <w:rFonts w:ascii="Calibri" w:hAnsi="Calibri"/>
        <w:sz w:val="14"/>
        <w:szCs w:val="14"/>
      </w:rPr>
      <w:fldChar w:fldCharType="end"/>
    </w:r>
    <w:r w:rsidRPr="007E60D2">
      <w:rPr>
        <w:rFonts w:ascii="Calibri" w:hAnsi="Calibri"/>
        <w:sz w:val="14"/>
        <w:szCs w:val="14"/>
      </w:rPr>
      <w:t xml:space="preserve"> de </w:t>
    </w:r>
    <w:r w:rsidRPr="007E60D2">
      <w:rPr>
        <w:rFonts w:ascii="Calibri" w:hAnsi="Calibri"/>
        <w:sz w:val="14"/>
        <w:szCs w:val="14"/>
      </w:rPr>
      <w:fldChar w:fldCharType="begin"/>
    </w:r>
    <w:r w:rsidRPr="007E60D2">
      <w:rPr>
        <w:rFonts w:ascii="Calibri" w:hAnsi="Calibri"/>
        <w:sz w:val="14"/>
        <w:szCs w:val="14"/>
      </w:rPr>
      <w:instrText xml:space="preserve"> NUMPAGES </w:instrText>
    </w:r>
    <w:r w:rsidRPr="007E60D2">
      <w:rPr>
        <w:rFonts w:ascii="Calibri" w:hAnsi="Calibri"/>
        <w:sz w:val="14"/>
        <w:szCs w:val="14"/>
      </w:rPr>
      <w:fldChar w:fldCharType="separate"/>
    </w:r>
    <w:r w:rsidR="0046427F">
      <w:rPr>
        <w:rFonts w:ascii="Calibri" w:hAnsi="Calibri"/>
        <w:noProof/>
        <w:sz w:val="14"/>
        <w:szCs w:val="14"/>
      </w:rPr>
      <w:t>4</w:t>
    </w:r>
    <w:r w:rsidRPr="007E60D2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A2" w:rsidRDefault="002577A2" w:rsidP="00C83479">
      <w:r>
        <w:separator/>
      </w:r>
    </w:p>
  </w:footnote>
  <w:footnote w:type="continuationSeparator" w:id="0">
    <w:p w:rsidR="002577A2" w:rsidRDefault="002577A2" w:rsidP="00C8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A2" w:rsidRDefault="002577A2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16" cy="10691501"/>
          <wp:effectExtent l="19050" t="0" r="4434" b="0"/>
          <wp:wrapNone/>
          <wp:docPr id="2" name="Imagem 2" descr="R:\II_SGQ_DOC_Trabalho\04_Modelos_de_Qualidade\MODELOS_CMA\MODELOS_APROVADOS_DSTIC\IMAGENS\FolhaBrancaC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II_SGQ_DOC_Trabalho\04_Modelos_de_Qualidade\MODELOS_CMA\MODELOS_APROVADOS_DSTIC\IMAGENS\FolhaBrancaCM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16" cy="10691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VVSjyyXjSCwtYb9A4bpsTHU/iFw=" w:salt="PHkJ6w1/tjQVIeclTJ1CZg==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42DA"/>
    <w:rsid w:val="000055B4"/>
    <w:rsid w:val="000A1350"/>
    <w:rsid w:val="000A2466"/>
    <w:rsid w:val="000C3916"/>
    <w:rsid w:val="0010143C"/>
    <w:rsid w:val="001350AB"/>
    <w:rsid w:val="00182B7B"/>
    <w:rsid w:val="001F5841"/>
    <w:rsid w:val="00224C60"/>
    <w:rsid w:val="00237EC3"/>
    <w:rsid w:val="002577A2"/>
    <w:rsid w:val="002B1C79"/>
    <w:rsid w:val="00301999"/>
    <w:rsid w:val="00310DD0"/>
    <w:rsid w:val="00334ECF"/>
    <w:rsid w:val="00392F0B"/>
    <w:rsid w:val="003942DA"/>
    <w:rsid w:val="003B7D6A"/>
    <w:rsid w:val="003C0134"/>
    <w:rsid w:val="004415D0"/>
    <w:rsid w:val="0046427F"/>
    <w:rsid w:val="004B3D5D"/>
    <w:rsid w:val="00507ED6"/>
    <w:rsid w:val="00510F9D"/>
    <w:rsid w:val="005128BC"/>
    <w:rsid w:val="00520A70"/>
    <w:rsid w:val="0054308E"/>
    <w:rsid w:val="005777F9"/>
    <w:rsid w:val="005B2EF7"/>
    <w:rsid w:val="00622B55"/>
    <w:rsid w:val="00624933"/>
    <w:rsid w:val="00627A3D"/>
    <w:rsid w:val="00712707"/>
    <w:rsid w:val="00841DD6"/>
    <w:rsid w:val="008627A5"/>
    <w:rsid w:val="008938A7"/>
    <w:rsid w:val="008A093A"/>
    <w:rsid w:val="008C1C23"/>
    <w:rsid w:val="00916693"/>
    <w:rsid w:val="00A663BD"/>
    <w:rsid w:val="00AD4E2D"/>
    <w:rsid w:val="00AF27CA"/>
    <w:rsid w:val="00B34B3A"/>
    <w:rsid w:val="00B47EA8"/>
    <w:rsid w:val="00B947F1"/>
    <w:rsid w:val="00BA663F"/>
    <w:rsid w:val="00C10038"/>
    <w:rsid w:val="00C81E05"/>
    <w:rsid w:val="00C83479"/>
    <w:rsid w:val="00CE4754"/>
    <w:rsid w:val="00DA353C"/>
    <w:rsid w:val="00DA595B"/>
    <w:rsid w:val="00DA5ABC"/>
    <w:rsid w:val="00DC658F"/>
    <w:rsid w:val="00EF0930"/>
    <w:rsid w:val="00F0732A"/>
    <w:rsid w:val="00F41D74"/>
    <w:rsid w:val="00F64E33"/>
    <w:rsid w:val="00F6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D0"/>
    <w:rPr>
      <w:rFonts w:ascii="Cambria" w:hAnsi="Cambria" w:cs="Times New Roman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83479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83479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C83479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3479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83479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83479"/>
    <w:rPr>
      <w:rFonts w:ascii="Lucida Grande" w:hAnsi="Lucida Grande" w:cs="Lucida Grande"/>
      <w:sz w:val="18"/>
      <w:szCs w:val="18"/>
    </w:rPr>
  </w:style>
  <w:style w:type="paragraph" w:styleId="Avanodecorpodetexto">
    <w:name w:val="Body Text Indent"/>
    <w:basedOn w:val="Normal"/>
    <w:link w:val="AvanodecorpodetextoCarcter"/>
    <w:rsid w:val="003B7D6A"/>
    <w:rPr>
      <w:rFonts w:ascii="Times New Roman" w:eastAsia="Times New Roman" w:hAnsi="Times New Roman"/>
      <w:sz w:val="18"/>
      <w:lang w:val="pt-PT" w:eastAsia="pt-P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3B7D6A"/>
    <w:rPr>
      <w:rFonts w:ascii="Times New Roman" w:eastAsia="Times New Roman" w:hAnsi="Times New Roman" w:cs="Times New Roman"/>
      <w:sz w:val="18"/>
      <w:szCs w:val="20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67A3E-06A9-4A99-B5CE-6A2193FE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 M. Amadora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Jorge Simões</dc:creator>
  <cp:lastModifiedBy>monica.santos</cp:lastModifiedBy>
  <cp:revision>17</cp:revision>
  <cp:lastPrinted>2014-10-15T15:40:00Z</cp:lastPrinted>
  <dcterms:created xsi:type="dcterms:W3CDTF">2014-10-14T11:28:00Z</dcterms:created>
  <dcterms:modified xsi:type="dcterms:W3CDTF">2014-10-15T15:53:00Z</dcterms:modified>
</cp:coreProperties>
</file>